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7" w14:textId="77777777" w:rsidR="0089732C" w:rsidRDefault="004E0D59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[OPZIONE 1] CERTIFICATO DI VERIFICA DI CONFORMITA’ DEL SERVIZIO </w:t>
      </w:r>
    </w:p>
    <w:p w14:paraId="00000008" w14:textId="77777777" w:rsidR="0089732C" w:rsidRDefault="004E0D59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emesso ai sensi dell’art.102 co.2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50/2016 </w:t>
      </w:r>
      <w:r>
        <w:rPr>
          <w:rFonts w:ascii="Garamond" w:eastAsia="Calibri" w:hAnsi="Garamond" w:cs="Times New Roman"/>
          <w:color w:val="000000"/>
          <w:sz w:val="28"/>
          <w:szCs w:val="28"/>
          <w:lang w:eastAsia="en-US"/>
        </w:rPr>
        <w:t xml:space="preserve">(Servizi) </w:t>
      </w:r>
    </w:p>
    <w:p w14:paraId="00000009" w14:textId="77777777" w:rsidR="0089732C" w:rsidRDefault="0089732C">
      <w:pPr>
        <w:jc w:val="center"/>
        <w:rPr>
          <w:color w:val="000000"/>
        </w:rPr>
      </w:pPr>
    </w:p>
    <w:p w14:paraId="0000000A" w14:textId="77777777" w:rsidR="0089732C" w:rsidRDefault="0089732C">
      <w:pPr>
        <w:widowControl w:val="0"/>
        <w:spacing w:before="103" w:after="0" w:line="276" w:lineRule="auto"/>
        <w:jc w:val="center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</w:p>
    <w:p w14:paraId="0000000B" w14:textId="77777777" w:rsidR="0089732C" w:rsidRDefault="004E0D59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[OPZIONE 2] CERTIFICATO DI REGOLARE ESECUZIONE DEL SERVIZIO</w:t>
      </w:r>
    </w:p>
    <w:p w14:paraId="0000000C" w14:textId="77777777" w:rsidR="0089732C" w:rsidRDefault="004E0D59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emesso ai sensi dell’art.102 co.2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50/2016 </w:t>
      </w:r>
      <w:r>
        <w:rPr>
          <w:rFonts w:ascii="Garamond" w:eastAsia="Calibri" w:hAnsi="Garamond" w:cs="Times New Roman"/>
          <w:color w:val="000000"/>
          <w:sz w:val="28"/>
          <w:szCs w:val="28"/>
          <w:lang w:eastAsia="en-US"/>
        </w:rPr>
        <w:t xml:space="preserve">(Servizi) </w:t>
      </w:r>
    </w:p>
    <w:p w14:paraId="0000000D" w14:textId="77777777" w:rsidR="0089732C" w:rsidRDefault="0089732C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0E" w14:textId="77777777" w:rsidR="0089732C" w:rsidRDefault="004E0D59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  <w:r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  <w:t xml:space="preserve">Il presente documento costituisce un modello in linea con le prescrizioni normative ed è suscettibile di essere integrato dai Soggetti attuatori secondo le specificità del caso </w:t>
      </w:r>
    </w:p>
    <w:p w14:paraId="0000000F" w14:textId="77777777" w:rsidR="0089732C" w:rsidRDefault="0089732C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10" w14:textId="77777777" w:rsidR="0089732C" w:rsidRDefault="0089732C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11" w14:textId="77777777" w:rsidR="0089732C" w:rsidRDefault="004E0D59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[SCEGLIERE TRA OPZIONE 1 per importo del contratto 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u w:val="single"/>
          <w:lang w:eastAsia="en-US"/>
        </w:rPr>
        <w:t>superiore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alle soglie di cui all’art.35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50/2016, </w:t>
      </w:r>
      <w:r w:rsidRPr="00961878">
        <w:rPr>
          <w:rFonts w:ascii="Garamond" w:eastAsia="Calibri" w:hAnsi="Garamond" w:cs="Times New Roman"/>
          <w:b/>
          <w:color w:val="000000"/>
          <w:sz w:val="28"/>
          <w:szCs w:val="28"/>
          <w:lang w:eastAsia="en-US"/>
        </w:rPr>
        <w:t xml:space="preserve">così come elevate dai Regolamenti delegati n.1950, 1951, 1952 e 1953 del 10 novembre 2021 – OPZIONE 2 per importo del contratto </w:t>
      </w:r>
      <w:r w:rsidRPr="00961878">
        <w:rPr>
          <w:rFonts w:ascii="Garamond" w:eastAsia="Calibri" w:hAnsi="Garamond" w:cs="Times New Roman"/>
          <w:b/>
          <w:color w:val="000000"/>
          <w:sz w:val="28"/>
          <w:szCs w:val="28"/>
          <w:u w:val="single"/>
          <w:lang w:eastAsia="en-US"/>
        </w:rPr>
        <w:t>inferiore</w:t>
      </w:r>
      <w:r w:rsidRPr="00961878">
        <w:rPr>
          <w:rFonts w:ascii="Garamond" w:eastAsia="Calibri" w:hAnsi="Garamond" w:cs="Times New Roman"/>
          <w:b/>
          <w:color w:val="000000"/>
          <w:sz w:val="28"/>
          <w:szCs w:val="28"/>
          <w:lang w:eastAsia="en-US"/>
        </w:rPr>
        <w:t xml:space="preserve"> alle soglie di cui all’art.35 del </w:t>
      </w:r>
      <w:proofErr w:type="spellStart"/>
      <w:r w:rsidRPr="00961878">
        <w:rPr>
          <w:rFonts w:ascii="Garamond" w:eastAsia="Calibri" w:hAnsi="Garamond" w:cs="Times New Roman"/>
          <w:b/>
          <w:color w:val="000000"/>
          <w:sz w:val="28"/>
          <w:szCs w:val="28"/>
          <w:lang w:eastAsia="en-US"/>
        </w:rPr>
        <w:t>D.lgs</w:t>
      </w:r>
      <w:proofErr w:type="spellEnd"/>
      <w:r w:rsidRPr="00961878">
        <w:rPr>
          <w:rFonts w:ascii="Garamond" w:eastAsia="Calibri" w:hAnsi="Garamond" w:cs="Times New Roman"/>
          <w:b/>
          <w:color w:val="000000"/>
          <w:sz w:val="28"/>
          <w:szCs w:val="28"/>
          <w:lang w:eastAsia="en-US"/>
        </w:rPr>
        <w:t xml:space="preserve"> 50/2016 così come elevate dai Regolamenti delegati n.1950, 1951, 1952 e 1953 del 10 novembre 2021</w:t>
      </w:r>
      <w:r w:rsidRPr="003F3DBD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]</w:t>
      </w:r>
    </w:p>
    <w:p w14:paraId="00000012" w14:textId="77777777" w:rsidR="0089732C" w:rsidRDefault="0089732C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</w:p>
    <w:p w14:paraId="00000013" w14:textId="77777777" w:rsidR="0089732C" w:rsidRDefault="004E0D59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Missione 2 </w:t>
      </w:r>
      <w:r>
        <w:rPr>
          <w:rFonts w:ascii="Garamond" w:eastAsia="Calibri" w:hAnsi="Garamond" w:cs="Times New Roman"/>
          <w:b/>
          <w:bCs/>
          <w:color w:val="000000"/>
          <w:sz w:val="32"/>
          <w:szCs w:val="32"/>
          <w:lang w:eastAsia="en-US"/>
        </w:rPr>
        <w:t xml:space="preserve">- 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Componente 1 - Investimento 3.2 Green communities</w:t>
      </w:r>
    </w:p>
    <w:p w14:paraId="00000014" w14:textId="77777777" w:rsidR="0089732C" w:rsidRDefault="0089732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15" w14:textId="77777777" w:rsidR="0089732C" w:rsidRDefault="004E0D59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6"/>
          <w:szCs w:val="26"/>
          <w:lang w:eastAsia="en-US"/>
        </w:rPr>
        <w:t xml:space="preserve">OGGETTO: 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Contratto prot. n._______, stipulato in data ______________ con la Società _________________ avente ad oggetto _______________________ (indicare il servizio oggetto del contratto) per un importo pari a euro___  CIG____________ CUP___________, finanziato con fondi a valere sul PNRR, Missione 2 - Componente 1 - Investimento 3.2 Green communities.</w:t>
      </w:r>
    </w:p>
    <w:p w14:paraId="00000016" w14:textId="77777777" w:rsidR="0089732C" w:rsidRDefault="0089732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17" w14:textId="77777777" w:rsidR="0089732C" w:rsidRDefault="004E0D59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Il giorno ________________ il sottoscritto Responsabile Unico del Procedimento (indicare il nominativo del RUP) designato con provvedimento nr___ del___, procede alla verifica (scegliere tra OPZIONE 1: di conformità o OPZIONE 2: della regolare esecuzione) delle prestazioni, di cui al contratto in epigrafe, ai sensi e per gli effetti ai sensi e per gli effetti dell’art.102 co.2 del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 50/2016.</w:t>
      </w:r>
    </w:p>
    <w:p w14:paraId="00000018" w14:textId="77777777" w:rsidR="0089732C" w:rsidRDefault="004E0D59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VISTI</w:t>
      </w:r>
    </w:p>
    <w:p w14:paraId="00000019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lastRenderedPageBreak/>
        <w:t>la determina a contrarre (inserire estremi) ____________________________________;</w:t>
      </w:r>
    </w:p>
    <w:p w14:paraId="0000001A" w14:textId="479E0D26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bando n. (inserire estremi) _______________________________________________;</w:t>
      </w:r>
    </w:p>
    <w:p w14:paraId="0000001B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decreto di aggiudicazione (inserire estremi, se presente) __________________________________;</w:t>
      </w:r>
    </w:p>
    <w:p w14:paraId="0000001C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contratto prot. n._____________________ stipulato in data ____________________ con la Società___, con sede legale in___, P.IVA/C.F.______, e avente ad oggetto “___________________”;</w:t>
      </w:r>
    </w:p>
    <w:p w14:paraId="0000001D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(eventuale) l’atto aggiuntivo al contratto n.________ stipulato in data _______________;</w:t>
      </w:r>
    </w:p>
    <w:p w14:paraId="48EAC06E" w14:textId="77777777" w:rsidR="00FE6B36" w:rsidRDefault="004E0D59" w:rsidP="00FE6B36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(ulteriore documentazione tecnica attestante l’esecuzione e il completamento della fornitura/servizio)</w:t>
      </w:r>
    </w:p>
    <w:p w14:paraId="662FC162" w14:textId="77777777" w:rsidR="00FE6B36" w:rsidRDefault="009C73C5" w:rsidP="00FE6B36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FE6B36">
        <w:rPr>
          <w:rFonts w:ascii="Garamond" w:eastAsia="Calibri" w:hAnsi="Garamond" w:cs="Times New Roman"/>
          <w:color w:val="000000"/>
          <w:sz w:val="26"/>
          <w:szCs w:val="26"/>
        </w:rPr>
        <w:t>l’importo a base d’asta, di cui alla determina a contrarre __, del___, è di _____________________________________________;</w:t>
      </w:r>
    </w:p>
    <w:p w14:paraId="1B129141" w14:textId="1D35AF71" w:rsidR="009C73C5" w:rsidRPr="00FE6B36" w:rsidRDefault="009C73C5" w:rsidP="00FE6B36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FE6B36">
        <w:rPr>
          <w:rFonts w:ascii="Garamond" w:eastAsia="Calibri" w:hAnsi="Garamond" w:cs="Times New Roman"/>
          <w:color w:val="000000"/>
          <w:sz w:val="26"/>
          <w:szCs w:val="26"/>
        </w:rPr>
        <w:t xml:space="preserve">il corrispettivo pattuito con l’appaltatore di cui al contratto in epigrafe, è di __________________; </w:t>
      </w:r>
    </w:p>
    <w:p w14:paraId="0000001F" w14:textId="77777777" w:rsidR="0089732C" w:rsidRDefault="0089732C">
      <w:pPr>
        <w:tabs>
          <w:tab w:val="left" w:pos="567"/>
        </w:tabs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0" w14:textId="77777777" w:rsidR="0089732C" w:rsidRDefault="0089732C">
      <w:pPr>
        <w:tabs>
          <w:tab w:val="left" w:pos="567"/>
        </w:tabs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1" w14:textId="77777777" w:rsidR="0089732C" w:rsidRDefault="004E0D59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DATO ATTO CHE</w:t>
      </w:r>
    </w:p>
    <w:p w14:paraId="00000022" w14:textId="6FB31354" w:rsidR="0089732C" w:rsidRDefault="00951857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(se nominato) </w:t>
      </w:r>
      <w:r w:rsidR="004E0D59">
        <w:rPr>
          <w:rFonts w:ascii="Garamond" w:eastAsia="Calibri" w:hAnsi="Garamond" w:cs="Times New Roman"/>
          <w:color w:val="000000"/>
          <w:sz w:val="26"/>
          <w:szCs w:val="26"/>
        </w:rPr>
        <w:t xml:space="preserve">con provvedimento </w:t>
      </w:r>
      <w:proofErr w:type="spellStart"/>
      <w:r w:rsidR="004E0D59">
        <w:rPr>
          <w:rFonts w:ascii="Garamond" w:eastAsia="Calibri" w:hAnsi="Garamond" w:cs="Times New Roman"/>
          <w:color w:val="000000"/>
          <w:sz w:val="26"/>
          <w:szCs w:val="26"/>
        </w:rPr>
        <w:t>prot</w:t>
      </w:r>
      <w:proofErr w:type="spellEnd"/>
      <w:r w:rsidR="004E0D59">
        <w:rPr>
          <w:rFonts w:ascii="Garamond" w:eastAsia="Calibri" w:hAnsi="Garamond" w:cs="Times New Roman"/>
          <w:color w:val="000000"/>
          <w:sz w:val="26"/>
          <w:szCs w:val="26"/>
        </w:rPr>
        <w:t xml:space="preserve"> nr. </w:t>
      </w:r>
      <w:r w:rsidR="007A476B">
        <w:rPr>
          <w:rFonts w:ascii="Garamond" w:eastAsia="Calibri" w:hAnsi="Garamond" w:cs="Times New Roman"/>
          <w:color w:val="000000"/>
          <w:sz w:val="26"/>
          <w:szCs w:val="26"/>
        </w:rPr>
        <w:t xml:space="preserve">_____________ </w:t>
      </w:r>
      <w:r w:rsidRPr="00951857">
        <w:rPr>
          <w:rFonts w:ascii="Garamond" w:eastAsia="Calibri" w:hAnsi="Garamond" w:cs="Times New Roman"/>
          <w:color w:val="000000"/>
          <w:sz w:val="26"/>
          <w:szCs w:val="26"/>
        </w:rPr>
        <w:t>(se con la Determina, inserire gli estremi della medesima)</w:t>
      </w:r>
      <w:r w:rsidR="004B786E"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  <w:r w:rsidR="004E0D59">
        <w:rPr>
          <w:rFonts w:ascii="Garamond" w:eastAsia="Calibri" w:hAnsi="Garamond" w:cs="Times New Roman"/>
          <w:color w:val="000000"/>
          <w:sz w:val="26"/>
          <w:szCs w:val="26"/>
        </w:rPr>
        <w:t>è stato nominato quale Direttore dell’esecuzione del contratto il/la Dott./Avv./Arch./</w:t>
      </w:r>
      <w:proofErr w:type="spellStart"/>
      <w:r w:rsidR="004E0D59">
        <w:rPr>
          <w:rFonts w:ascii="Garamond" w:eastAsia="Calibri" w:hAnsi="Garamond" w:cs="Times New Roman"/>
          <w:color w:val="000000"/>
          <w:sz w:val="26"/>
          <w:szCs w:val="26"/>
        </w:rPr>
        <w:t>Ing</w:t>
      </w:r>
      <w:proofErr w:type="spellEnd"/>
      <w:r w:rsidR="004E0D59">
        <w:rPr>
          <w:rFonts w:ascii="Garamond" w:eastAsia="Calibri" w:hAnsi="Garamond" w:cs="Times New Roman"/>
          <w:color w:val="000000"/>
          <w:sz w:val="26"/>
          <w:szCs w:val="26"/>
        </w:rPr>
        <w:t xml:space="preserve"> __________;</w:t>
      </w:r>
    </w:p>
    <w:p w14:paraId="00000023" w14:textId="5F27CD3C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con provvedimento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prot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, nr. </w:t>
      </w:r>
      <w:r w:rsidR="007A476B">
        <w:rPr>
          <w:rFonts w:ascii="Garamond" w:eastAsia="Calibri" w:hAnsi="Garamond" w:cs="Times New Roman"/>
          <w:color w:val="000000"/>
          <w:sz w:val="26"/>
          <w:szCs w:val="26"/>
        </w:rPr>
        <w:t xml:space="preserve">___ </w:t>
      </w:r>
      <w:r w:rsidR="00951857" w:rsidRPr="00951857">
        <w:rPr>
          <w:rFonts w:ascii="Garamond" w:eastAsia="Calibri" w:hAnsi="Garamond" w:cs="Times New Roman"/>
          <w:color w:val="000000"/>
          <w:sz w:val="26"/>
          <w:szCs w:val="26"/>
        </w:rPr>
        <w:t>(se con la Determina, inserire gli estremi della medesima)</w:t>
      </w: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è stato nominato quale Responsabile Unico del </w:t>
      </w:r>
      <w:proofErr w:type="gramStart"/>
      <w:r w:rsidR="007A476B">
        <w:rPr>
          <w:rFonts w:ascii="Garamond" w:eastAsia="Calibri" w:hAnsi="Garamond" w:cs="Times New Roman"/>
          <w:color w:val="000000"/>
          <w:sz w:val="26"/>
          <w:szCs w:val="26"/>
        </w:rPr>
        <w:t>Pro</w:t>
      </w:r>
      <w:r w:rsidR="00052121">
        <w:rPr>
          <w:rFonts w:ascii="Garamond" w:eastAsia="Calibri" w:hAnsi="Garamond" w:cs="Times New Roman"/>
          <w:color w:val="000000"/>
          <w:sz w:val="26"/>
          <w:szCs w:val="26"/>
        </w:rPr>
        <w:t>cedimento</w:t>
      </w:r>
      <w:r>
        <w:rPr>
          <w:rFonts w:ascii="Garamond" w:eastAsia="Calibri" w:hAnsi="Garamond" w:cs="Times New Roman"/>
          <w:color w:val="000000"/>
          <w:sz w:val="26"/>
          <w:szCs w:val="26"/>
        </w:rPr>
        <w:t>(</w:t>
      </w:r>
      <w:proofErr w:type="gramEnd"/>
      <w:r>
        <w:rPr>
          <w:rFonts w:ascii="Garamond" w:eastAsia="Calibri" w:hAnsi="Garamond" w:cs="Times New Roman"/>
          <w:color w:val="000000"/>
          <w:sz w:val="26"/>
          <w:szCs w:val="26"/>
        </w:rPr>
        <w:t>RUP) il/la Dott./Avv./Arch./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Ing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_______;</w:t>
      </w:r>
    </w:p>
    <w:p w14:paraId="00000024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tempo contrattualmente previsto per l’esecuzione delle prestazioni è di _____________;</w:t>
      </w:r>
    </w:p>
    <w:p w14:paraId="00000025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le prestazioni sono state avviate in data ___________________________________;</w:t>
      </w:r>
    </w:p>
    <w:p w14:paraId="00000026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la data effettiva di conclusione dell’esecuzione è il ______________________________ (per OPZIONE 1: il presente certificato deve essere emesso entro 3 mesi dalla data indicata o per OPZIONE 2: il presente certificato deve essere emesso entro 6 mesi dalla data indicata);</w:t>
      </w:r>
    </w:p>
    <w:p w14:paraId="00000027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le prestazioni sono state realizzate in conformità al principio “Do No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Significant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Harm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>” (DNSH), di cui all’articolo 17 del Regolamento (UE) 2020/852; (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n.b.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si ricorda che nell’ambito dei servizi il principio DNSH non prevede il rispetto di vincoli specifici)</w:t>
      </w:r>
    </w:p>
    <w:p w14:paraId="00000028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l’importo a base d’asta, di cui alla determina a contrarre __, del___, è di _____________________________________________;</w:t>
      </w:r>
    </w:p>
    <w:p w14:paraId="00000029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lastRenderedPageBreak/>
        <w:t xml:space="preserve">il corrispettivo pattuito con l’appaltatore di cui al contratto in epigrafe, è di __________________; </w:t>
      </w:r>
    </w:p>
    <w:p w14:paraId="0000002A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ad oggi l’importo corrisposto all’appaltatore è di________________ dunque l’importo a saldo da corrispondere all’appaltatore è di____________________</w:t>
      </w:r>
    </w:p>
    <w:p w14:paraId="0000002B" w14:textId="77777777" w:rsidR="0089732C" w:rsidRDefault="0089732C">
      <w:pPr>
        <w:pStyle w:val="Paragrafoelenco"/>
        <w:tabs>
          <w:tab w:val="left" w:pos="567"/>
        </w:tabs>
        <w:spacing w:line="276" w:lineRule="auto"/>
        <w:ind w:left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C" w14:textId="77777777" w:rsidR="0089732C" w:rsidRDefault="004E0D59">
      <w:pPr>
        <w:tabs>
          <w:tab w:val="left" w:pos="567"/>
        </w:tabs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VERIFICATA</w:t>
      </w:r>
    </w:p>
    <w:p w14:paraId="0000002D" w14:textId="14F96791" w:rsidR="0089732C" w:rsidRPr="009630D4" w:rsidRDefault="00746036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746036">
        <w:rPr>
          <w:rFonts w:ascii="Garamond" w:eastAsia="Calibri" w:hAnsi="Garamond" w:cs="Times New Roman"/>
          <w:color w:val="000000"/>
          <w:sz w:val="26"/>
          <w:szCs w:val="26"/>
        </w:rPr>
        <w:t xml:space="preserve">(scegliere tra OPZIONE 1: </w:t>
      </w:r>
      <w:r w:rsidR="0082212F">
        <w:rPr>
          <w:rFonts w:ascii="Garamond" w:eastAsia="Calibri" w:hAnsi="Garamond" w:cs="Times New Roman"/>
          <w:color w:val="000000"/>
          <w:sz w:val="26"/>
          <w:szCs w:val="26"/>
        </w:rPr>
        <w:t>la</w:t>
      </w:r>
      <w:r w:rsidRPr="00746036">
        <w:rPr>
          <w:rFonts w:ascii="Garamond" w:eastAsia="Calibri" w:hAnsi="Garamond" w:cs="Times New Roman"/>
          <w:color w:val="000000"/>
          <w:sz w:val="26"/>
          <w:szCs w:val="26"/>
        </w:rPr>
        <w:t xml:space="preserve"> conformità o OPZIONE 2: la regolare </w:t>
      </w:r>
      <w:proofErr w:type="gramStart"/>
      <w:r w:rsidRPr="00746036">
        <w:rPr>
          <w:rFonts w:ascii="Garamond" w:eastAsia="Calibri" w:hAnsi="Garamond" w:cs="Times New Roman"/>
          <w:color w:val="000000"/>
          <w:sz w:val="26"/>
          <w:szCs w:val="26"/>
        </w:rPr>
        <w:t xml:space="preserve">esecuzione) </w:t>
      </w:r>
      <w:r w:rsidR="004E0D59" w:rsidRPr="009630D4">
        <w:rPr>
          <w:rFonts w:ascii="Garamond" w:eastAsia="Calibri" w:hAnsi="Garamond" w:cs="Times New Roman"/>
          <w:color w:val="000000"/>
          <w:sz w:val="26"/>
          <w:szCs w:val="26"/>
        </w:rPr>
        <w:t xml:space="preserve"> delle</w:t>
      </w:r>
      <w:proofErr w:type="gramEnd"/>
      <w:r w:rsidR="004E0D59" w:rsidRPr="009630D4">
        <w:rPr>
          <w:rFonts w:ascii="Garamond" w:eastAsia="Calibri" w:hAnsi="Garamond" w:cs="Times New Roman"/>
          <w:color w:val="000000"/>
          <w:sz w:val="26"/>
          <w:szCs w:val="26"/>
        </w:rPr>
        <w:t xml:space="preserve"> prestazioni oggetto del contratto _______________ (dare atto della conformità in una breve descrizione);</w:t>
      </w:r>
    </w:p>
    <w:p w14:paraId="0000002E" w14:textId="77777777" w:rsidR="0089732C" w:rsidRDefault="004E0D5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(eventuali ulteriori osservazioni)</w:t>
      </w:r>
    </w:p>
    <w:p w14:paraId="0000002F" w14:textId="77777777" w:rsidR="0089732C" w:rsidRDefault="004E0D59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br/>
      </w:r>
      <w:r w:rsidRPr="004B786E"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CERTIFICA</w:t>
      </w:r>
    </w:p>
    <w:p w14:paraId="00000030" w14:textId="77777777" w:rsidR="0089732C" w:rsidRDefault="004E0D59">
      <w:pPr>
        <w:pStyle w:val="Testo9"/>
        <w:numPr>
          <w:ilvl w:val="0"/>
          <w:numId w:val="2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Garamond" w:eastAsia="Calibri" w:hAnsi="Garamond"/>
          <w:sz w:val="26"/>
          <w:szCs w:val="26"/>
        </w:rPr>
        <w:t>che il servizio in epigrafe ha riguardato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Garamond" w:eastAsia="Calibri" w:hAnsi="Garamond"/>
          <w:sz w:val="26"/>
          <w:szCs w:val="26"/>
        </w:rPr>
        <w:t>(inserire una breve descrizione del servizio svolto)</w:t>
      </w:r>
    </w:p>
    <w:p w14:paraId="00000031" w14:textId="77777777" w:rsidR="0089732C" w:rsidRDefault="004E0D59">
      <w:pPr>
        <w:pStyle w:val="Testo9"/>
        <w:numPr>
          <w:ilvl w:val="0"/>
          <w:numId w:val="2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Garamond" w:eastAsia="Calibri" w:hAnsi="Garamond"/>
          <w:sz w:val="26"/>
          <w:szCs w:val="26"/>
        </w:rPr>
        <w:t xml:space="preserve">che le prestazioni, così come descritti al precedente punto 1, sono in linea con la descrizione della misura PNRR M2C1.I3.2 che </w:t>
      </w:r>
      <w:r>
        <w:rPr>
          <w:rFonts w:ascii="Arial" w:hAnsi="Arial" w:cs="Arial"/>
          <w:bCs/>
          <w:i/>
          <w:iCs/>
          <w:sz w:val="20"/>
        </w:rPr>
        <w:t xml:space="preserve">“mira a sostenere i territori rurali e di montagna che intendano sfruttare in modo equilibrato le risorse principali di cui dispongono (le cosiddette “green communities”), in particolare per quanto riguarda (selezionare una o più opzioni): </w:t>
      </w:r>
    </w:p>
    <w:p w14:paraId="00000032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gestione integrata e certificata del patrimonio agro-forestale (“anche tramite lo scambio dei crediti derivanti dalla cattura dell’anidride carbonica, la gestione della biodiversità e la certificazione della filiera del legno”); </w:t>
      </w:r>
    </w:p>
    <w:p w14:paraId="00000033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gestione integrata e certificata delle risorse idriche; </w:t>
      </w:r>
    </w:p>
    <w:p w14:paraId="00000034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produzione di energia da fonti rinnovabili locali, quali i </w:t>
      </w:r>
      <w:proofErr w:type="spellStart"/>
      <w:r>
        <w:rPr>
          <w:rFonts w:ascii="Arial" w:hAnsi="Arial" w:cs="Arial"/>
          <w:bCs/>
          <w:i/>
          <w:iCs/>
          <w:sz w:val="20"/>
        </w:rPr>
        <w:t>microimpianti</w:t>
      </w:r>
      <w:proofErr w:type="spellEnd"/>
      <w:r>
        <w:rPr>
          <w:rFonts w:ascii="Arial" w:hAnsi="Arial" w:cs="Arial"/>
          <w:bCs/>
          <w:i/>
          <w:iCs/>
          <w:sz w:val="20"/>
        </w:rPr>
        <w:t xml:space="preserve"> idroelettrici, le biomasse, il biogas, l’eolico, la cogenerazione e il biometano; </w:t>
      </w:r>
    </w:p>
    <w:p w14:paraId="00000035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di un turismo sostenibile (“capace di valorizzare le produzioni locali”); </w:t>
      </w:r>
    </w:p>
    <w:p w14:paraId="00000036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costruzione e gestione sostenibile del patrimonio edilizio e delle infrastrutture di una montagna moderna; </w:t>
      </w:r>
    </w:p>
    <w:p w14:paraId="00000037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l’efficienza energetica e l’integrazione intelligente degli impianti e delle reti; </w:t>
      </w:r>
    </w:p>
    <w:p w14:paraId="00000038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sostenibile delle attività produttive (zero </w:t>
      </w:r>
      <w:proofErr w:type="spellStart"/>
      <w:r>
        <w:rPr>
          <w:rFonts w:ascii="Arial" w:hAnsi="Arial" w:cs="Arial"/>
          <w:bCs/>
          <w:i/>
          <w:iCs/>
          <w:sz w:val="20"/>
        </w:rPr>
        <w:t>waste</w:t>
      </w:r>
      <w:proofErr w:type="spellEnd"/>
      <w:r>
        <w:rPr>
          <w:rFonts w:ascii="Arial" w:hAnsi="Arial" w:cs="Arial"/>
          <w:bCs/>
          <w:i/>
          <w:iCs/>
          <w:sz w:val="20"/>
        </w:rPr>
        <w:t xml:space="preserve"> production); </w:t>
      </w:r>
    </w:p>
    <w:p w14:paraId="00000039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l’integrazione dei servizi di mobilità; </w:t>
      </w:r>
    </w:p>
    <w:p w14:paraId="0000003A" w14:textId="77777777" w:rsidR="0089732C" w:rsidRDefault="004E0D59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di un modello di azienda agricola sostenibile (“che sia anche energicamente indipendente attraverso la produzione e l’uso di energia da fonti rinnovabili nei settori elettrico, termico e dei trasporti”). </w:t>
      </w:r>
    </w:p>
    <w:p w14:paraId="0000003B" w14:textId="06E4C667" w:rsidR="0089732C" w:rsidRDefault="0033029A">
      <w:pPr>
        <w:pStyle w:val="Paragrafoelenco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33029A">
        <w:rPr>
          <w:rFonts w:ascii="Garamond" w:eastAsia="Calibri" w:hAnsi="Garamond" w:cs="Times New Roman"/>
          <w:color w:val="000000"/>
          <w:sz w:val="26"/>
          <w:szCs w:val="26"/>
        </w:rPr>
        <w:lastRenderedPageBreak/>
        <w:t xml:space="preserve">(scegliere tra OPZIONE 1: la conformità o OPZIONE 2: la regolare esecuzione) </w:t>
      </w:r>
      <w:r w:rsidR="004E0D59">
        <w:rPr>
          <w:rFonts w:ascii="Garamond" w:eastAsia="Calibri" w:hAnsi="Garamond" w:cs="Times New Roman"/>
          <w:color w:val="000000"/>
          <w:sz w:val="26"/>
          <w:szCs w:val="26"/>
        </w:rPr>
        <w:t xml:space="preserve">delle prestazioni secondo le previsioni e pattuizioni contrattuali. </w:t>
      </w:r>
    </w:p>
    <w:p w14:paraId="0000003C" w14:textId="77777777" w:rsidR="0089732C" w:rsidRDefault="0089732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3D" w14:textId="119C04D5" w:rsidR="0089732C" w:rsidRDefault="004E0D59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il Responsabile Unico del </w:t>
      </w:r>
      <w:r w:rsidR="007A476B"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Pro</w:t>
      </w:r>
      <w:r w:rsidR="001137E0"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cedimento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, data </w:t>
      </w:r>
    </w:p>
    <w:p w14:paraId="0000003E" w14:textId="77777777" w:rsidR="0089732C" w:rsidRDefault="004E0D59">
      <w:pPr>
        <w:spacing w:line="276" w:lineRule="auto"/>
        <w:jc w:val="both"/>
        <w:rPr>
          <w:color w:val="000000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_______________________</w:t>
      </w:r>
    </w:p>
    <w:p w14:paraId="0000003F" w14:textId="77777777" w:rsidR="0089732C" w:rsidRDefault="004E0D59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l’Appaltatore</w:t>
      </w:r>
    </w:p>
    <w:p w14:paraId="00000040" w14:textId="77777777" w:rsidR="0089732C" w:rsidRDefault="004E0D59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</w:t>
      </w:r>
    </w:p>
    <w:sectPr w:rsidR="0089732C">
      <w:headerReference w:type="default" r:id="rId11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1011" w14:textId="77777777" w:rsidR="00147859" w:rsidRDefault="00147859">
      <w:pPr>
        <w:spacing w:after="0" w:line="240" w:lineRule="auto"/>
      </w:pPr>
      <w:r>
        <w:separator/>
      </w:r>
    </w:p>
  </w:endnote>
  <w:endnote w:type="continuationSeparator" w:id="0">
    <w:p w14:paraId="7D7C452F" w14:textId="77777777" w:rsidR="00147859" w:rsidRDefault="00147859">
      <w:pPr>
        <w:spacing w:after="0" w:line="240" w:lineRule="auto"/>
      </w:pPr>
      <w:r>
        <w:continuationSeparator/>
      </w:r>
    </w:p>
  </w:endnote>
  <w:endnote w:type="continuationNotice" w:id="1">
    <w:p w14:paraId="2D3C6DAE" w14:textId="77777777" w:rsidR="00147859" w:rsidRDefault="001478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422A" w14:textId="77777777" w:rsidR="00147859" w:rsidRDefault="00147859">
      <w:pPr>
        <w:spacing w:after="0" w:line="240" w:lineRule="auto"/>
      </w:pPr>
      <w:r>
        <w:separator/>
      </w:r>
    </w:p>
  </w:footnote>
  <w:footnote w:type="continuationSeparator" w:id="0">
    <w:p w14:paraId="12606B09" w14:textId="77777777" w:rsidR="00147859" w:rsidRDefault="00147859">
      <w:pPr>
        <w:spacing w:after="0" w:line="240" w:lineRule="auto"/>
      </w:pPr>
      <w:r>
        <w:continuationSeparator/>
      </w:r>
    </w:p>
  </w:footnote>
  <w:footnote w:type="continuationNotice" w:id="1">
    <w:p w14:paraId="789BFA96" w14:textId="77777777" w:rsidR="00147859" w:rsidRDefault="001478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5DB5" w14:textId="622EC95F" w:rsidR="004B43A3" w:rsidRDefault="00E67FBB">
    <w:pPr>
      <w:pStyle w:val="Intestazione"/>
    </w:pPr>
    <w:r>
      <w:rPr>
        <w:noProof/>
      </w:rPr>
      <w:drawing>
        <wp:inline distT="0" distB="0" distL="0" distR="0" wp14:anchorId="75C9AA24" wp14:editId="54911931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B43A3">
      <w:ptab w:relativeTo="margin" w:alignment="center" w:leader="none"/>
    </w:r>
    <w:r w:rsidR="004B43A3">
      <w:ptab w:relativeTo="margin" w:alignment="right" w:leader="none"/>
    </w:r>
    <w:r w:rsidR="00A40A6C">
      <w:rPr>
        <w:noProof/>
      </w:rPr>
      <w:drawing>
        <wp:inline distT="0" distB="0" distL="0" distR="0" wp14:anchorId="34265A43" wp14:editId="3E619761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8A639" w14:textId="77777777" w:rsidR="00A40A6C" w:rsidRDefault="00A40A6C">
    <w:pPr>
      <w:pStyle w:val="Intestazione"/>
    </w:pPr>
  </w:p>
  <w:p w14:paraId="5BA718B8" w14:textId="77777777" w:rsidR="00A40A6C" w:rsidRPr="004B43A3" w:rsidRDefault="00A40A6C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C224C"/>
    <w:multiLevelType w:val="hybridMultilevel"/>
    <w:tmpl w:val="F21CAB94"/>
    <w:lvl w:ilvl="0" w:tplc="C03677A2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152A3B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88E1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89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6DE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5CD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6F1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10AA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1A14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376655"/>
    <w:multiLevelType w:val="hybridMultilevel"/>
    <w:tmpl w:val="495488EC"/>
    <w:lvl w:ilvl="0" w:tplc="52D2D53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AB5438B6" w:tentative="1">
      <w:start w:val="1"/>
      <w:numFmt w:val="lowerLetter"/>
      <w:lvlText w:val="%2."/>
      <w:lvlJc w:val="left"/>
      <w:pPr>
        <w:ind w:left="1364" w:hanging="360"/>
      </w:pPr>
    </w:lvl>
    <w:lvl w:ilvl="2" w:tplc="EAECFDCE" w:tentative="1">
      <w:start w:val="1"/>
      <w:numFmt w:val="lowerRoman"/>
      <w:lvlText w:val="%3."/>
      <w:lvlJc w:val="right"/>
      <w:pPr>
        <w:ind w:left="2084" w:hanging="180"/>
      </w:pPr>
    </w:lvl>
    <w:lvl w:ilvl="3" w:tplc="4D144E02" w:tentative="1">
      <w:start w:val="1"/>
      <w:numFmt w:val="decimal"/>
      <w:lvlText w:val="%4."/>
      <w:lvlJc w:val="left"/>
      <w:pPr>
        <w:ind w:left="2804" w:hanging="360"/>
      </w:pPr>
    </w:lvl>
    <w:lvl w:ilvl="4" w:tplc="04769A30" w:tentative="1">
      <w:start w:val="1"/>
      <w:numFmt w:val="lowerLetter"/>
      <w:lvlText w:val="%5."/>
      <w:lvlJc w:val="left"/>
      <w:pPr>
        <w:ind w:left="3524" w:hanging="360"/>
      </w:pPr>
    </w:lvl>
    <w:lvl w:ilvl="5" w:tplc="D3448212" w:tentative="1">
      <w:start w:val="1"/>
      <w:numFmt w:val="lowerRoman"/>
      <w:lvlText w:val="%6."/>
      <w:lvlJc w:val="right"/>
      <w:pPr>
        <w:ind w:left="4244" w:hanging="180"/>
      </w:pPr>
    </w:lvl>
    <w:lvl w:ilvl="6" w:tplc="80F0EED2" w:tentative="1">
      <w:start w:val="1"/>
      <w:numFmt w:val="decimal"/>
      <w:lvlText w:val="%7."/>
      <w:lvlJc w:val="left"/>
      <w:pPr>
        <w:ind w:left="4964" w:hanging="360"/>
      </w:pPr>
    </w:lvl>
    <w:lvl w:ilvl="7" w:tplc="7AB4ECB0" w:tentative="1">
      <w:start w:val="1"/>
      <w:numFmt w:val="lowerLetter"/>
      <w:lvlText w:val="%8."/>
      <w:lvlJc w:val="left"/>
      <w:pPr>
        <w:ind w:left="5684" w:hanging="360"/>
      </w:pPr>
    </w:lvl>
    <w:lvl w:ilvl="8" w:tplc="E4366A0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2C2922"/>
    <w:multiLevelType w:val="hybridMultilevel"/>
    <w:tmpl w:val="75969A5A"/>
    <w:lvl w:ilvl="0" w:tplc="F8AEAC7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BA001F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280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6C5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454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BA11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2F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0F0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A063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F86643"/>
    <w:multiLevelType w:val="hybridMultilevel"/>
    <w:tmpl w:val="D37494EE"/>
    <w:lvl w:ilvl="0" w:tplc="D1DA1B32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</w:rPr>
    </w:lvl>
    <w:lvl w:ilvl="1" w:tplc="AC8ADA02" w:tentative="1">
      <w:start w:val="1"/>
      <w:numFmt w:val="lowerLetter"/>
      <w:lvlText w:val="%2."/>
      <w:lvlJc w:val="left"/>
      <w:pPr>
        <w:ind w:left="1364" w:hanging="360"/>
      </w:pPr>
    </w:lvl>
    <w:lvl w:ilvl="2" w:tplc="23501D10" w:tentative="1">
      <w:start w:val="1"/>
      <w:numFmt w:val="lowerRoman"/>
      <w:lvlText w:val="%3."/>
      <w:lvlJc w:val="right"/>
      <w:pPr>
        <w:ind w:left="2084" w:hanging="180"/>
      </w:pPr>
    </w:lvl>
    <w:lvl w:ilvl="3" w:tplc="33ACB716" w:tentative="1">
      <w:start w:val="1"/>
      <w:numFmt w:val="decimal"/>
      <w:lvlText w:val="%4."/>
      <w:lvlJc w:val="left"/>
      <w:pPr>
        <w:ind w:left="2804" w:hanging="360"/>
      </w:pPr>
    </w:lvl>
    <w:lvl w:ilvl="4" w:tplc="43FCB112" w:tentative="1">
      <w:start w:val="1"/>
      <w:numFmt w:val="lowerLetter"/>
      <w:lvlText w:val="%5."/>
      <w:lvlJc w:val="left"/>
      <w:pPr>
        <w:ind w:left="3524" w:hanging="360"/>
      </w:pPr>
    </w:lvl>
    <w:lvl w:ilvl="5" w:tplc="A010F444" w:tentative="1">
      <w:start w:val="1"/>
      <w:numFmt w:val="lowerRoman"/>
      <w:lvlText w:val="%6."/>
      <w:lvlJc w:val="right"/>
      <w:pPr>
        <w:ind w:left="4244" w:hanging="180"/>
      </w:pPr>
    </w:lvl>
    <w:lvl w:ilvl="6" w:tplc="67C8B9C0" w:tentative="1">
      <w:start w:val="1"/>
      <w:numFmt w:val="decimal"/>
      <w:lvlText w:val="%7."/>
      <w:lvlJc w:val="left"/>
      <w:pPr>
        <w:ind w:left="4964" w:hanging="360"/>
      </w:pPr>
    </w:lvl>
    <w:lvl w:ilvl="7" w:tplc="799CDA6C" w:tentative="1">
      <w:start w:val="1"/>
      <w:numFmt w:val="lowerLetter"/>
      <w:lvlText w:val="%8."/>
      <w:lvlJc w:val="left"/>
      <w:pPr>
        <w:ind w:left="5684" w:hanging="360"/>
      </w:pPr>
    </w:lvl>
    <w:lvl w:ilvl="8" w:tplc="F91422C0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1356639">
    <w:abstractNumId w:val="0"/>
  </w:num>
  <w:num w:numId="2" w16cid:durableId="1053390553">
    <w:abstractNumId w:val="1"/>
  </w:num>
  <w:num w:numId="3" w16cid:durableId="1014501928">
    <w:abstractNumId w:val="3"/>
  </w:num>
  <w:num w:numId="4" w16cid:durableId="926429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4B"/>
    <w:rsid w:val="00003C79"/>
    <w:rsid w:val="00012DC4"/>
    <w:rsid w:val="000155E9"/>
    <w:rsid w:val="00017CE4"/>
    <w:rsid w:val="00022E81"/>
    <w:rsid w:val="00051315"/>
    <w:rsid w:val="00052121"/>
    <w:rsid w:val="000600A2"/>
    <w:rsid w:val="000708A6"/>
    <w:rsid w:val="000873D5"/>
    <w:rsid w:val="00093286"/>
    <w:rsid w:val="000A42A0"/>
    <w:rsid w:val="000A5CD9"/>
    <w:rsid w:val="000B7B60"/>
    <w:rsid w:val="000C6890"/>
    <w:rsid w:val="000E0ABA"/>
    <w:rsid w:val="00104EA8"/>
    <w:rsid w:val="0011267E"/>
    <w:rsid w:val="001137E0"/>
    <w:rsid w:val="00115018"/>
    <w:rsid w:val="00115C5E"/>
    <w:rsid w:val="00126AB6"/>
    <w:rsid w:val="00132E8B"/>
    <w:rsid w:val="00142C0B"/>
    <w:rsid w:val="00147859"/>
    <w:rsid w:val="0016302C"/>
    <w:rsid w:val="0019257A"/>
    <w:rsid w:val="00195991"/>
    <w:rsid w:val="00197F70"/>
    <w:rsid w:val="001B0F05"/>
    <w:rsid w:val="001C57D5"/>
    <w:rsid w:val="001D6ABE"/>
    <w:rsid w:val="001E4C80"/>
    <w:rsid w:val="001F133D"/>
    <w:rsid w:val="0022593E"/>
    <w:rsid w:val="002462DA"/>
    <w:rsid w:val="002547F3"/>
    <w:rsid w:val="00276207"/>
    <w:rsid w:val="002A6AC4"/>
    <w:rsid w:val="002B5B0F"/>
    <w:rsid w:val="002C2C9F"/>
    <w:rsid w:val="002D4EEB"/>
    <w:rsid w:val="002E59C8"/>
    <w:rsid w:val="002F013C"/>
    <w:rsid w:val="002F1E88"/>
    <w:rsid w:val="002F3973"/>
    <w:rsid w:val="002F5444"/>
    <w:rsid w:val="002F7792"/>
    <w:rsid w:val="003015E0"/>
    <w:rsid w:val="00306120"/>
    <w:rsid w:val="003137FC"/>
    <w:rsid w:val="00317274"/>
    <w:rsid w:val="00321FDF"/>
    <w:rsid w:val="0033029A"/>
    <w:rsid w:val="003344AE"/>
    <w:rsid w:val="00341D6F"/>
    <w:rsid w:val="00361607"/>
    <w:rsid w:val="00362649"/>
    <w:rsid w:val="00384852"/>
    <w:rsid w:val="00395095"/>
    <w:rsid w:val="003968EF"/>
    <w:rsid w:val="003A118B"/>
    <w:rsid w:val="003A32E7"/>
    <w:rsid w:val="003A4D36"/>
    <w:rsid w:val="003B2C64"/>
    <w:rsid w:val="003B4283"/>
    <w:rsid w:val="003E3C70"/>
    <w:rsid w:val="003F0DB7"/>
    <w:rsid w:val="003F339D"/>
    <w:rsid w:val="003F3DBD"/>
    <w:rsid w:val="0040104D"/>
    <w:rsid w:val="00404C7D"/>
    <w:rsid w:val="004057E0"/>
    <w:rsid w:val="00407FC2"/>
    <w:rsid w:val="0044326C"/>
    <w:rsid w:val="00490B02"/>
    <w:rsid w:val="004A5840"/>
    <w:rsid w:val="004A6D02"/>
    <w:rsid w:val="004B43A3"/>
    <w:rsid w:val="004B786E"/>
    <w:rsid w:val="004D04AD"/>
    <w:rsid w:val="004D4DC9"/>
    <w:rsid w:val="004E0D59"/>
    <w:rsid w:val="004E395B"/>
    <w:rsid w:val="004E40F7"/>
    <w:rsid w:val="00534BF0"/>
    <w:rsid w:val="0053682C"/>
    <w:rsid w:val="00544C39"/>
    <w:rsid w:val="005521A4"/>
    <w:rsid w:val="00567F26"/>
    <w:rsid w:val="00573A02"/>
    <w:rsid w:val="0058294B"/>
    <w:rsid w:val="005949B0"/>
    <w:rsid w:val="005C219F"/>
    <w:rsid w:val="005C3AD8"/>
    <w:rsid w:val="005D2C56"/>
    <w:rsid w:val="005D6F69"/>
    <w:rsid w:val="005D7857"/>
    <w:rsid w:val="005E05C9"/>
    <w:rsid w:val="005F277C"/>
    <w:rsid w:val="0060512B"/>
    <w:rsid w:val="0064167F"/>
    <w:rsid w:val="00641EF9"/>
    <w:rsid w:val="006652ED"/>
    <w:rsid w:val="00685AE9"/>
    <w:rsid w:val="006A5434"/>
    <w:rsid w:val="006A702A"/>
    <w:rsid w:val="006B2781"/>
    <w:rsid w:val="006C6A35"/>
    <w:rsid w:val="006D0899"/>
    <w:rsid w:val="006D4EA2"/>
    <w:rsid w:val="006E66CD"/>
    <w:rsid w:val="007071C3"/>
    <w:rsid w:val="007125C6"/>
    <w:rsid w:val="00734391"/>
    <w:rsid w:val="00740B48"/>
    <w:rsid w:val="007448C3"/>
    <w:rsid w:val="00746036"/>
    <w:rsid w:val="00760215"/>
    <w:rsid w:val="00773271"/>
    <w:rsid w:val="0079229B"/>
    <w:rsid w:val="007A476B"/>
    <w:rsid w:val="007A7A01"/>
    <w:rsid w:val="007B4136"/>
    <w:rsid w:val="007E5537"/>
    <w:rsid w:val="007F543E"/>
    <w:rsid w:val="007F5B1B"/>
    <w:rsid w:val="00803F88"/>
    <w:rsid w:val="0082212F"/>
    <w:rsid w:val="008304E0"/>
    <w:rsid w:val="00846E19"/>
    <w:rsid w:val="00852BF7"/>
    <w:rsid w:val="00866B61"/>
    <w:rsid w:val="0087373E"/>
    <w:rsid w:val="0088061E"/>
    <w:rsid w:val="0089732C"/>
    <w:rsid w:val="008974B4"/>
    <w:rsid w:val="008A6F81"/>
    <w:rsid w:val="008A7B59"/>
    <w:rsid w:val="008B14A6"/>
    <w:rsid w:val="008B46DA"/>
    <w:rsid w:val="008C4B07"/>
    <w:rsid w:val="008F5858"/>
    <w:rsid w:val="0090145A"/>
    <w:rsid w:val="009145E1"/>
    <w:rsid w:val="0092251D"/>
    <w:rsid w:val="00925099"/>
    <w:rsid w:val="00925872"/>
    <w:rsid w:val="00932B9C"/>
    <w:rsid w:val="009363E8"/>
    <w:rsid w:val="009411B3"/>
    <w:rsid w:val="00951857"/>
    <w:rsid w:val="00955480"/>
    <w:rsid w:val="00956672"/>
    <w:rsid w:val="00961878"/>
    <w:rsid w:val="009630D4"/>
    <w:rsid w:val="00970680"/>
    <w:rsid w:val="00975C8F"/>
    <w:rsid w:val="009966AD"/>
    <w:rsid w:val="009A33A5"/>
    <w:rsid w:val="009B3441"/>
    <w:rsid w:val="009B59B4"/>
    <w:rsid w:val="009C136C"/>
    <w:rsid w:val="009C73C5"/>
    <w:rsid w:val="009F646D"/>
    <w:rsid w:val="00A00A0A"/>
    <w:rsid w:val="00A0147E"/>
    <w:rsid w:val="00A056BC"/>
    <w:rsid w:val="00A05E6F"/>
    <w:rsid w:val="00A3508B"/>
    <w:rsid w:val="00A40A6C"/>
    <w:rsid w:val="00A43A05"/>
    <w:rsid w:val="00A475C5"/>
    <w:rsid w:val="00A5716E"/>
    <w:rsid w:val="00A62C21"/>
    <w:rsid w:val="00A65033"/>
    <w:rsid w:val="00A72773"/>
    <w:rsid w:val="00A75BF3"/>
    <w:rsid w:val="00A821C2"/>
    <w:rsid w:val="00A92324"/>
    <w:rsid w:val="00A94706"/>
    <w:rsid w:val="00AA51F6"/>
    <w:rsid w:val="00AD7645"/>
    <w:rsid w:val="00AE5D23"/>
    <w:rsid w:val="00AF4FD3"/>
    <w:rsid w:val="00B26D3C"/>
    <w:rsid w:val="00B37C5F"/>
    <w:rsid w:val="00B4134C"/>
    <w:rsid w:val="00B701BC"/>
    <w:rsid w:val="00B72498"/>
    <w:rsid w:val="00B74ED0"/>
    <w:rsid w:val="00B85213"/>
    <w:rsid w:val="00B85492"/>
    <w:rsid w:val="00B86B03"/>
    <w:rsid w:val="00B91539"/>
    <w:rsid w:val="00BD608B"/>
    <w:rsid w:val="00BF01D6"/>
    <w:rsid w:val="00C00607"/>
    <w:rsid w:val="00C01A4B"/>
    <w:rsid w:val="00C05FB3"/>
    <w:rsid w:val="00C15F1F"/>
    <w:rsid w:val="00C16EE8"/>
    <w:rsid w:val="00C174E5"/>
    <w:rsid w:val="00C2259D"/>
    <w:rsid w:val="00C33147"/>
    <w:rsid w:val="00C36FF5"/>
    <w:rsid w:val="00C45B4B"/>
    <w:rsid w:val="00C53DA8"/>
    <w:rsid w:val="00C53F58"/>
    <w:rsid w:val="00C615A6"/>
    <w:rsid w:val="00C63C93"/>
    <w:rsid w:val="00C66853"/>
    <w:rsid w:val="00C73DF8"/>
    <w:rsid w:val="00C879F2"/>
    <w:rsid w:val="00C927C9"/>
    <w:rsid w:val="00CC4F80"/>
    <w:rsid w:val="00CC6E94"/>
    <w:rsid w:val="00CD089C"/>
    <w:rsid w:val="00D25A64"/>
    <w:rsid w:val="00D37DAC"/>
    <w:rsid w:val="00D46A92"/>
    <w:rsid w:val="00D47C05"/>
    <w:rsid w:val="00D52533"/>
    <w:rsid w:val="00D80962"/>
    <w:rsid w:val="00D852C8"/>
    <w:rsid w:val="00D9493D"/>
    <w:rsid w:val="00DA05E4"/>
    <w:rsid w:val="00DA5BCB"/>
    <w:rsid w:val="00DD6B16"/>
    <w:rsid w:val="00DD7066"/>
    <w:rsid w:val="00E0232C"/>
    <w:rsid w:val="00E04B2C"/>
    <w:rsid w:val="00E071F0"/>
    <w:rsid w:val="00E21F0C"/>
    <w:rsid w:val="00E517C4"/>
    <w:rsid w:val="00E67FBB"/>
    <w:rsid w:val="00E840B9"/>
    <w:rsid w:val="00EA747A"/>
    <w:rsid w:val="00EB40A5"/>
    <w:rsid w:val="00EB7E61"/>
    <w:rsid w:val="00ED4FF6"/>
    <w:rsid w:val="00EE0422"/>
    <w:rsid w:val="00EE08DB"/>
    <w:rsid w:val="00EF2367"/>
    <w:rsid w:val="00EF6EDC"/>
    <w:rsid w:val="00F17F8F"/>
    <w:rsid w:val="00F4171E"/>
    <w:rsid w:val="00F4401E"/>
    <w:rsid w:val="00F521CD"/>
    <w:rsid w:val="00F56037"/>
    <w:rsid w:val="00F564B5"/>
    <w:rsid w:val="00F621C9"/>
    <w:rsid w:val="00F803CA"/>
    <w:rsid w:val="00F92ECD"/>
    <w:rsid w:val="00F94189"/>
    <w:rsid w:val="00FC30E9"/>
    <w:rsid w:val="00FD0DBB"/>
    <w:rsid w:val="00FE215C"/>
    <w:rsid w:val="00FE231B"/>
    <w:rsid w:val="00FE6B36"/>
    <w:rsid w:val="00FF0EF3"/>
    <w:rsid w:val="00FF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785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eastAsiaTheme="minorEastAsia"/>
      <w:sz w:val="22"/>
      <w:szCs w:val="22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0A1D3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styleId="Enfasidelicata">
    <w:name w:val="Subtle Emphasis"/>
    <w:uiPriority w:val="19"/>
    <w:qFormat/>
    <w:rPr>
      <w:i/>
      <w:iCs/>
      <w:color w:val="808080" w:themeColor="text1" w:themeTint="7F"/>
    </w:rPr>
  </w:style>
  <w:style w:type="character" w:styleId="Enfasicorsivo">
    <w:name w:val="Emphasis"/>
    <w:uiPriority w:val="20"/>
    <w:qFormat/>
    <w:rPr>
      <w:i/>
      <w:iCs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156082" w:themeColor="accent1"/>
    </w:rPr>
  </w:style>
  <w:style w:type="character" w:styleId="Riferimentodelicato">
    <w:name w:val="Subtle Reference"/>
    <w:uiPriority w:val="31"/>
    <w:qFormat/>
    <w:rPr>
      <w:smallCaps/>
      <w:color w:val="E97132" w:themeColor="accent2"/>
      <w:u w:val="single"/>
    </w:rPr>
  </w:style>
  <w:style w:type="character" w:styleId="Titolodellibro">
    <w:name w:val="Book Title"/>
    <w:uiPriority w:val="33"/>
    <w:qFormat/>
    <w:rPr>
      <w:b/>
      <w:bCs/>
      <w:smallCaps/>
      <w:spacing w:val="5"/>
    </w:rPr>
  </w:style>
  <w:style w:type="paragraph" w:styleId="Testonotaapidipagina">
    <w:name w:val="footnote text"/>
    <w:link w:val="Testonotaapidipagin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character" w:styleId="Collegamentovisitato">
    <w:name w:val="FollowedHyperlink"/>
    <w:uiPriority w:val="99"/>
    <w:semiHidden/>
    <w:unhideWhenUsed/>
    <w:rPr>
      <w:color w:val="96607D" w:themeColor="followedHyperlink"/>
      <w:u w:val="single"/>
    </w:rPr>
  </w:style>
  <w:style w:type="paragraph" w:styleId="Testonormale">
    <w:name w:val="Plain Text"/>
    <w:link w:val="TestonormaleCarattere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Didascalia">
    <w:name w:val="caption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eastAsiaTheme="minorEastAsia"/>
      <w:sz w:val="20"/>
      <w:szCs w:val="20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eastAsiaTheme="minorEastAsia"/>
      <w:sz w:val="22"/>
      <w:szCs w:val="22"/>
      <w:lang w:val="it-IT" w:eastAsia="it-IT"/>
    </w:rPr>
  </w:style>
  <w:style w:type="paragraph" w:styleId="Revisione">
    <w:name w:val="Revision"/>
    <w:hidden/>
    <w:uiPriority w:val="99"/>
    <w:semiHidden/>
    <w:pPr>
      <w:spacing w:after="0" w:line="240" w:lineRule="auto"/>
    </w:pPr>
    <w:rPr>
      <w:rFonts w:eastAsiaTheme="minorEastAsia"/>
      <w:sz w:val="22"/>
      <w:szCs w:val="22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rFonts w:eastAsiaTheme="minorEastAsia"/>
      <w:b/>
      <w:bCs/>
      <w:sz w:val="20"/>
      <w:szCs w:val="20"/>
      <w:lang w:val="it-IT" w:eastAsia="it-IT"/>
    </w:rPr>
  </w:style>
  <w:style w:type="paragraph" w:customStyle="1" w:styleId="Testo9">
    <w:name w:val="Testo9"/>
    <w:uiPriority w:val="99"/>
    <w:pPr>
      <w:spacing w:after="0" w:line="214" w:lineRule="atLeast"/>
      <w:jc w:val="both"/>
    </w:pPr>
    <w:rPr>
      <w:rFonts w:ascii="Times New Roman" w:eastAsia="Times New Roman" w:hAnsi="Times New Roman" w:cs="Times New Roman"/>
      <w:color w:val="000000"/>
      <w:sz w:val="18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48649-18CD-4913-9868-00B278AB43BE}">
  <ds:schemaRefs>
    <ds:schemaRef ds:uri="http://schemas.microsoft.com/office/2006/metadata/properties"/>
    <ds:schemaRef ds:uri="http://schemas.microsoft.com/office/infopath/2007/PartnerControls"/>
    <ds:schemaRef ds:uri="df1cbb73-3936-4818-8220-46e01a2ebd87"/>
    <ds:schemaRef ds:uri="45e79e92-d36c-4fab-b56a-0e2017a2391a"/>
  </ds:schemaRefs>
</ds:datastoreItem>
</file>

<file path=customXml/itemProps2.xml><?xml version="1.0" encoding="utf-8"?>
<ds:datastoreItem xmlns:ds="http://schemas.openxmlformats.org/officeDocument/2006/customXml" ds:itemID="{33FC3721-63CF-47C5-8A5E-75AD533B7B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E40901-C3EE-4E30-9181-5C41EC0A63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D1363-6DA6-45B5-B0F2-1FE09789B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2025-10-31T11:43:00Z</dcterms:created>
  <dcterms:modified xsi:type="dcterms:W3CDTF">2025-10-31T16:18:00Z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